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374" w:rsidRPr="004418CA" w:rsidRDefault="004E0374" w:rsidP="004E0374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46201466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4E0374" w:rsidRPr="004418CA" w:rsidRDefault="004E0374" w:rsidP="004E0374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99c772b-1c2c-414c-9fa0-86e4dc0ff531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4E0374" w:rsidRPr="004418CA" w:rsidRDefault="004E0374" w:rsidP="004E0374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c2e57544-b06e-4214-b0f2-f2dfb4114124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МУНИЦИПАЛЬНОЕ БЮДЖЕТНОЕ ОБЩЕОБРАЗОВАТЕЛЬНОЕ УЧРЕЖДЕНИЕ "ГИМНАЗИЯ №7 ИМЕНИ ГЕРОЯ РОССИИ А.В.КОЗИНА" </w:t>
      </w:r>
      <w:proofErr w:type="gramStart"/>
      <w:r w:rsidRPr="004418CA">
        <w:rPr>
          <w:rFonts w:ascii="Times New Roman" w:hAnsi="Times New Roman"/>
          <w:b/>
          <w:color w:val="000000"/>
          <w:sz w:val="24"/>
          <w:lang w:val="ru-RU"/>
        </w:rPr>
        <w:t>НОВО-САВИНОВСКОГО</w:t>
      </w:r>
      <w:proofErr w:type="gramEnd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 РАЙОНА Г.КАЗАНИ</w:t>
      </w:r>
      <w:bookmarkEnd w:id="2"/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4418CA">
        <w:rPr>
          <w:rFonts w:ascii="Times New Roman" w:hAnsi="Times New Roman"/>
          <w:color w:val="000000"/>
          <w:sz w:val="24"/>
          <w:lang w:val="ru-RU"/>
        </w:rPr>
        <w:t>​</w:t>
      </w:r>
    </w:p>
    <w:p w:rsidR="004E0374" w:rsidRPr="009C4DA8" w:rsidRDefault="004E0374" w:rsidP="004E0374">
      <w:pPr>
        <w:spacing w:after="0"/>
        <w:ind w:left="120"/>
        <w:rPr>
          <w:lang w:val="ru-RU"/>
        </w:rPr>
      </w:pPr>
    </w:p>
    <w:p w:rsidR="004E0374" w:rsidRPr="009C4DA8" w:rsidRDefault="004E0374" w:rsidP="004E0374">
      <w:pPr>
        <w:spacing w:after="0"/>
        <w:ind w:left="120"/>
        <w:rPr>
          <w:lang w:val="ru-RU"/>
        </w:rPr>
      </w:pPr>
    </w:p>
    <w:p w:rsidR="004E0374" w:rsidRPr="009C4DA8" w:rsidRDefault="004E0374" w:rsidP="004E0374">
      <w:pPr>
        <w:spacing w:after="0"/>
        <w:ind w:left="120"/>
        <w:rPr>
          <w:lang w:val="ru-RU"/>
        </w:rPr>
      </w:pPr>
    </w:p>
    <w:p w:rsidR="004E0374" w:rsidRPr="009C4DA8" w:rsidRDefault="004E0374" w:rsidP="004E037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E0374" w:rsidRPr="00160D0B" w:rsidTr="006C693D">
        <w:tc>
          <w:tcPr>
            <w:tcW w:w="3114" w:type="dxa"/>
          </w:tcPr>
          <w:p w:rsidR="004E0374" w:rsidRPr="0040209D" w:rsidRDefault="004E0374" w:rsidP="006C693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0374" w:rsidRPr="008944ED" w:rsidRDefault="004E0374" w:rsidP="006C6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0374" w:rsidRDefault="004E0374" w:rsidP="006C69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0374" w:rsidRPr="008944ED" w:rsidRDefault="004E0374" w:rsidP="006C69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4E0374" w:rsidRDefault="004E0374" w:rsidP="006C6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C4D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0374" w:rsidRPr="0040209D" w:rsidRDefault="004E0374" w:rsidP="006C69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0374" w:rsidRPr="0040209D" w:rsidRDefault="004E0374" w:rsidP="006C6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0374" w:rsidRPr="008944ED" w:rsidRDefault="004E0374" w:rsidP="006C6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0374" w:rsidRDefault="004E0374" w:rsidP="006C69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0374" w:rsidRPr="008944ED" w:rsidRDefault="004E0374" w:rsidP="006C69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4E0374" w:rsidRDefault="004E0374" w:rsidP="006C6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0374" w:rsidRPr="0040209D" w:rsidRDefault="004E0374" w:rsidP="006C69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0374" w:rsidRDefault="004E0374" w:rsidP="006C6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E0374" w:rsidRPr="008944ED" w:rsidRDefault="004E0374" w:rsidP="006C693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0374" w:rsidRDefault="004E0374" w:rsidP="006C693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0374" w:rsidRPr="008944ED" w:rsidRDefault="004E0374" w:rsidP="006C69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4E0374" w:rsidRDefault="004E0374" w:rsidP="006C69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0374" w:rsidRPr="0040209D" w:rsidRDefault="004E0374" w:rsidP="006C693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85DF5" w:rsidRPr="004E0374" w:rsidRDefault="00C85DF5" w:rsidP="004E0374">
      <w:pPr>
        <w:spacing w:after="0"/>
        <w:rPr>
          <w:lang w:val="ru-RU"/>
        </w:rPr>
      </w:pPr>
    </w:p>
    <w:p w:rsidR="00C85DF5" w:rsidRPr="004E0374" w:rsidRDefault="00C85DF5">
      <w:pPr>
        <w:spacing w:after="0"/>
        <w:ind w:left="120"/>
        <w:rPr>
          <w:lang w:val="ru-RU"/>
        </w:rPr>
      </w:pPr>
    </w:p>
    <w:p w:rsidR="00C85DF5" w:rsidRPr="004E0374" w:rsidRDefault="00C85DF5">
      <w:pPr>
        <w:spacing w:after="0"/>
        <w:ind w:left="120"/>
        <w:rPr>
          <w:lang w:val="ru-RU"/>
        </w:rPr>
      </w:pPr>
    </w:p>
    <w:p w:rsidR="00C85DF5" w:rsidRPr="004E0374" w:rsidRDefault="00C85DF5">
      <w:pPr>
        <w:spacing w:after="0"/>
        <w:ind w:left="120"/>
        <w:rPr>
          <w:lang w:val="ru-RU"/>
        </w:rPr>
      </w:pPr>
    </w:p>
    <w:p w:rsidR="00C85DF5" w:rsidRPr="004E0374" w:rsidRDefault="00D83700">
      <w:pPr>
        <w:spacing w:after="0" w:line="408" w:lineRule="auto"/>
        <w:ind w:left="120"/>
        <w:jc w:val="center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85DF5" w:rsidRPr="004E0374" w:rsidRDefault="00D83700">
      <w:pPr>
        <w:spacing w:after="0" w:line="408" w:lineRule="auto"/>
        <w:ind w:left="120"/>
        <w:jc w:val="center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6088068)</w:t>
      </w:r>
    </w:p>
    <w:p w:rsidR="00C85DF5" w:rsidRPr="004E0374" w:rsidRDefault="00C85DF5">
      <w:pPr>
        <w:spacing w:after="0"/>
        <w:ind w:left="120"/>
        <w:jc w:val="center"/>
        <w:rPr>
          <w:lang w:val="ru-RU"/>
        </w:rPr>
      </w:pPr>
    </w:p>
    <w:p w:rsidR="00C85DF5" w:rsidRPr="004E0374" w:rsidRDefault="00D83700">
      <w:pPr>
        <w:spacing w:after="0" w:line="408" w:lineRule="auto"/>
        <w:ind w:left="120"/>
        <w:jc w:val="center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«Информатика» (базовый </w:t>
      </w:r>
      <w:r w:rsidRPr="004E0374">
        <w:rPr>
          <w:rFonts w:ascii="Times New Roman" w:hAnsi="Times New Roman"/>
          <w:b/>
          <w:color w:val="000000"/>
          <w:sz w:val="28"/>
          <w:lang w:val="ru-RU"/>
        </w:rPr>
        <w:t>уровень)</w:t>
      </w:r>
    </w:p>
    <w:p w:rsidR="00C85DF5" w:rsidRDefault="00D837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B059ED" w:rsidRPr="004E0374" w:rsidRDefault="00B059E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учителя информатики Скрипачевой Ю.В.</w:t>
      </w:r>
    </w:p>
    <w:p w:rsidR="004E0374" w:rsidRPr="004D3793" w:rsidRDefault="004E0374" w:rsidP="004E0374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E0374" w:rsidRPr="004D3793" w:rsidRDefault="004E0374" w:rsidP="004E0374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4E0374" w:rsidRPr="004D3793" w:rsidRDefault="004E0374" w:rsidP="004E0374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4E0374" w:rsidRPr="004418CA" w:rsidRDefault="004E0374" w:rsidP="004E0374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Протокол № 1 от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27.08.2024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C85DF5" w:rsidRPr="004E0374" w:rsidRDefault="00C85DF5">
      <w:pPr>
        <w:spacing w:after="0"/>
        <w:ind w:left="120"/>
        <w:jc w:val="center"/>
        <w:rPr>
          <w:lang w:val="ru-RU"/>
        </w:rPr>
      </w:pPr>
    </w:p>
    <w:p w:rsidR="00C85DF5" w:rsidRDefault="00C85DF5">
      <w:pPr>
        <w:spacing w:after="0"/>
        <w:ind w:left="120"/>
        <w:jc w:val="center"/>
        <w:rPr>
          <w:lang w:val="ru-RU"/>
        </w:rPr>
      </w:pPr>
    </w:p>
    <w:p w:rsidR="004E0374" w:rsidRPr="004E0374" w:rsidRDefault="004E0374">
      <w:pPr>
        <w:spacing w:after="0"/>
        <w:ind w:left="120"/>
        <w:jc w:val="center"/>
        <w:rPr>
          <w:lang w:val="ru-RU"/>
        </w:rPr>
      </w:pPr>
    </w:p>
    <w:p w:rsidR="00C85DF5" w:rsidRPr="004E0374" w:rsidRDefault="00C85DF5" w:rsidP="00B059ED">
      <w:pPr>
        <w:spacing w:after="0"/>
        <w:rPr>
          <w:lang w:val="ru-RU"/>
        </w:rPr>
      </w:pPr>
    </w:p>
    <w:p w:rsidR="00C85DF5" w:rsidRPr="004E0374" w:rsidRDefault="00D83700">
      <w:pPr>
        <w:spacing w:after="0"/>
        <w:ind w:left="120"/>
        <w:jc w:val="center"/>
        <w:rPr>
          <w:lang w:val="ru-RU"/>
        </w:rPr>
      </w:pPr>
      <w:bookmarkStart w:id="3" w:name="aa5b1ab4-1ac3-4a92-b585-5aabbfc8fde5"/>
      <w:r w:rsidRPr="004E0374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4E03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a884f8-5612-45ab-9b28-a4c1c9ef6694"/>
      <w:r w:rsidRPr="004E0374">
        <w:rPr>
          <w:rFonts w:ascii="Times New Roman" w:hAnsi="Times New Roman"/>
          <w:b/>
          <w:color w:val="000000"/>
          <w:sz w:val="28"/>
          <w:lang w:val="ru-RU"/>
        </w:rPr>
        <w:t>2024-2025 уч</w:t>
      </w:r>
      <w:proofErr w:type="gramStart"/>
      <w:r w:rsidRPr="004E0374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Pr="004E0374"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</w:p>
    <w:p w:rsidR="00C85DF5" w:rsidRPr="004E0374" w:rsidRDefault="00C85DF5">
      <w:pPr>
        <w:rPr>
          <w:lang w:val="ru-RU"/>
        </w:rPr>
        <w:sectPr w:rsidR="00C85DF5" w:rsidRPr="004E0374">
          <w:pgSz w:w="11906" w:h="16383"/>
          <w:pgMar w:top="1134" w:right="850" w:bottom="1134" w:left="1701" w:header="720" w:footer="720" w:gutter="0"/>
          <w:cols w:space="720"/>
        </w:sect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bookmarkStart w:id="5" w:name="block-46201472"/>
      <w:bookmarkEnd w:id="0"/>
      <w:r w:rsidRPr="004E037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 обучающих</w:t>
      </w:r>
      <w:r w:rsidRPr="004E0374">
        <w:rPr>
          <w:rFonts w:ascii="Times New Roman" w:hAnsi="Times New Roman"/>
          <w:color w:val="000000"/>
          <w:sz w:val="28"/>
          <w:lang w:val="ru-RU"/>
        </w:rPr>
        <w:t>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</w:t>
      </w:r>
      <w:r w:rsidRPr="004E0374">
        <w:rPr>
          <w:rFonts w:ascii="Times New Roman" w:hAnsi="Times New Roman"/>
          <w:color w:val="000000"/>
          <w:sz w:val="28"/>
          <w:lang w:val="ru-RU"/>
        </w:rPr>
        <w:t>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</w:t>
      </w:r>
      <w:r w:rsidRPr="004E0374">
        <w:rPr>
          <w:rFonts w:ascii="Times New Roman" w:hAnsi="Times New Roman"/>
          <w:color w:val="000000"/>
          <w:sz w:val="28"/>
          <w:lang w:val="ru-RU"/>
        </w:rPr>
        <w:t>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</w:t>
      </w:r>
      <w:r w:rsidRPr="004E0374">
        <w:rPr>
          <w:rFonts w:ascii="Times New Roman" w:hAnsi="Times New Roman"/>
          <w:color w:val="000000"/>
          <w:sz w:val="28"/>
          <w:lang w:val="ru-RU"/>
        </w:rPr>
        <w:t>иплины, изучающей закономерности протекания и возможности автоматизации информационных процессов в различных системах;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междисциплинарный характе</w:t>
      </w:r>
      <w:r w:rsidRPr="004E0374">
        <w:rPr>
          <w:rFonts w:ascii="Times New Roman" w:hAnsi="Times New Roman"/>
          <w:color w:val="000000"/>
          <w:sz w:val="28"/>
          <w:lang w:val="ru-RU"/>
        </w:rPr>
        <w:t>р информатики и информационной деятельности.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</w:t>
      </w:r>
      <w:r w:rsidRPr="004E0374">
        <w:rPr>
          <w:rFonts w:ascii="Times New Roman" w:hAnsi="Times New Roman"/>
          <w:color w:val="000000"/>
          <w:sz w:val="28"/>
          <w:lang w:val="ru-RU"/>
        </w:rPr>
        <w:t>тыре тематических раздела.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интерне</w:t>
      </w:r>
      <w:r w:rsidRPr="004E0374">
        <w:rPr>
          <w:rFonts w:ascii="Times New Roman" w:hAnsi="Times New Roman"/>
          <w:color w:val="000000"/>
          <w:sz w:val="28"/>
          <w:lang w:val="ru-RU"/>
        </w:rPr>
        <w:t>т-сервисов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вопросы применения информационных технологий, реализованных в прикладных программных продуктах и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Результаты базовог</w:t>
      </w:r>
      <w:r w:rsidRPr="004E0374">
        <w:rPr>
          <w:rFonts w:ascii="Times New Roman" w:hAnsi="Times New Roman"/>
          <w:color w:val="000000"/>
          <w:sz w:val="28"/>
          <w:lang w:val="ru-RU"/>
        </w:rPr>
        <w:t>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составляющих элементов изучаемой предметной области;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</w:t>
      </w:r>
      <w:r w:rsidRPr="004E0374">
        <w:rPr>
          <w:rFonts w:ascii="Times New Roman" w:hAnsi="Times New Roman"/>
          <w:color w:val="000000"/>
          <w:sz w:val="28"/>
          <w:lang w:val="ru-RU"/>
        </w:rPr>
        <w:t>ументов, типичных связей с другими областями знания.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</w:t>
      </w:r>
      <w:r w:rsidRPr="004E0374">
        <w:rPr>
          <w:rFonts w:ascii="Times New Roman" w:hAnsi="Times New Roman"/>
          <w:color w:val="000000"/>
          <w:sz w:val="28"/>
          <w:lang w:val="ru-RU"/>
        </w:rPr>
        <w:t>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</w:t>
      </w:r>
      <w:r w:rsidRPr="004E0374">
        <w:rPr>
          <w:rFonts w:ascii="Times New Roman" w:hAnsi="Times New Roman"/>
          <w:color w:val="000000"/>
          <w:sz w:val="28"/>
          <w:lang w:val="ru-RU"/>
        </w:rPr>
        <w:t>х технологий в современном обществе;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</w:t>
      </w:r>
      <w:r w:rsidRPr="004E0374">
        <w:rPr>
          <w:rFonts w:ascii="Times New Roman" w:hAnsi="Times New Roman"/>
          <w:color w:val="000000"/>
          <w:sz w:val="28"/>
          <w:lang w:val="ru-RU"/>
        </w:rPr>
        <w:t>темой ценностей, проверять на достоверность и обобщать информацию;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</w:t>
      </w:r>
      <w:r w:rsidRPr="004E0374">
        <w:rPr>
          <w:rFonts w:ascii="Times New Roman" w:hAnsi="Times New Roman"/>
          <w:color w:val="000000"/>
          <w:sz w:val="28"/>
          <w:lang w:val="ru-RU"/>
        </w:rPr>
        <w:t>транение информации;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bookmarkStart w:id="6" w:name="6d191c0f-7a0e-48a8-b80d-063d85de251e"/>
      <w:r w:rsidRPr="004E0374">
        <w:rPr>
          <w:rFonts w:ascii="Times New Roman" w:hAnsi="Times New Roman"/>
          <w:color w:val="000000"/>
          <w:sz w:val="28"/>
          <w:lang w:val="ru-RU"/>
        </w:rPr>
        <w:t xml:space="preserve">На изучение информатики (базовый уровень) отводится 68 часов: в 10 классе – 34 часа (1 </w:t>
      </w:r>
      <w:r w:rsidRPr="004E0374">
        <w:rPr>
          <w:rFonts w:ascii="Times New Roman" w:hAnsi="Times New Roman"/>
          <w:color w:val="000000"/>
          <w:sz w:val="28"/>
          <w:lang w:val="ru-RU"/>
        </w:rPr>
        <w:t>час в неделю), в 11 классе – 34 часа (1 час в неделю).</w:t>
      </w:r>
      <w:bookmarkEnd w:id="6"/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C85DF5" w:rsidRPr="004E0374" w:rsidRDefault="00C85DF5">
      <w:pPr>
        <w:rPr>
          <w:lang w:val="ru-RU"/>
        </w:rPr>
        <w:sectPr w:rsidR="00C85DF5" w:rsidRPr="004E0374">
          <w:pgSz w:w="11906" w:h="16383"/>
          <w:pgMar w:top="1134" w:right="850" w:bottom="1134" w:left="1701" w:header="720" w:footer="720" w:gutter="0"/>
          <w:cols w:space="720"/>
        </w:sect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bookmarkStart w:id="7" w:name="block-46201468"/>
      <w:bookmarkEnd w:id="5"/>
      <w:r w:rsidRPr="004E037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Требования техники безопасности и гигиены при работе с </w:t>
      </w:r>
      <w:r w:rsidRPr="004E0374">
        <w:rPr>
          <w:rFonts w:ascii="Times New Roman" w:hAnsi="Times New Roman"/>
          <w:color w:val="000000"/>
          <w:sz w:val="28"/>
          <w:lang w:val="ru-RU"/>
        </w:rPr>
        <w:t>компьютерами и другими компонентами цифрового окружения.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</w:t>
      </w:r>
      <w:r w:rsidRPr="004E0374">
        <w:rPr>
          <w:rFonts w:ascii="Times New Roman" w:hAnsi="Times New Roman"/>
          <w:color w:val="000000"/>
          <w:sz w:val="28"/>
          <w:lang w:val="ru-RU"/>
        </w:rPr>
        <w:t>роцессорные системы. Суперкомпьютеры. Микроконтроллеры. Роботизированные производства.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</w:t>
      </w:r>
      <w:r w:rsidRPr="004E0374">
        <w:rPr>
          <w:rFonts w:ascii="Times New Roman" w:hAnsi="Times New Roman"/>
          <w:color w:val="000000"/>
          <w:sz w:val="28"/>
          <w:lang w:val="ru-RU"/>
        </w:rPr>
        <w:t>ие о системном администрировании. Инсталляция и деинсталляция программного обеспечения.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Прикл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</w:t>
      </w:r>
      <w:r w:rsidRPr="004E0374">
        <w:rPr>
          <w:rFonts w:ascii="Times New Roman" w:hAnsi="Times New Roman"/>
          <w:color w:val="000000"/>
          <w:sz w:val="28"/>
          <w:lang w:val="ru-RU"/>
        </w:rPr>
        <w:t>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Теорети</w:t>
      </w:r>
      <w:r w:rsidRPr="004E0374">
        <w:rPr>
          <w:rFonts w:ascii="Times New Roman" w:hAnsi="Times New Roman"/>
          <w:b/>
          <w:color w:val="000000"/>
          <w:sz w:val="28"/>
          <w:lang w:val="ru-RU"/>
        </w:rPr>
        <w:t>ческие основы информатики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</w:t>
      </w:r>
      <w:r w:rsidRPr="004E0374">
        <w:rPr>
          <w:rFonts w:ascii="Times New Roman" w:hAnsi="Times New Roman"/>
          <w:color w:val="000000"/>
          <w:sz w:val="28"/>
          <w:lang w:val="ru-RU"/>
        </w:rPr>
        <w:t>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</w:t>
      </w:r>
      <w:r w:rsidRPr="004E0374">
        <w:rPr>
          <w:rFonts w:ascii="Times New Roman" w:hAnsi="Times New Roman"/>
          <w:color w:val="000000"/>
          <w:sz w:val="28"/>
          <w:lang w:val="ru-RU"/>
        </w:rPr>
        <w:t>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связи, сигнал, кодирование. Искажение информации п</w:t>
      </w:r>
      <w:r w:rsidRPr="004E0374">
        <w:rPr>
          <w:rFonts w:ascii="Times New Roman" w:hAnsi="Times New Roman"/>
          <w:color w:val="000000"/>
          <w:sz w:val="28"/>
          <w:lang w:val="ru-RU"/>
        </w:rPr>
        <w:t>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нных процессов в окружающем мире.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</w:t>
      </w:r>
      <w:r w:rsidRPr="004E0374">
        <w:rPr>
          <w:rFonts w:ascii="Times New Roman" w:hAnsi="Times New Roman"/>
          <w:color w:val="000000"/>
          <w:sz w:val="28"/>
          <w:lang w:val="ru-RU"/>
        </w:rPr>
        <w:t>йства позиционной записи числа: количество цифр в записи, признак делимости числа на основани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>. Алгоритм пере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4E0374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Представление целых и вещественных чис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ел в памяти компьютера.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4E0374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Кодирование изображений. Оценка информационного объёма растрового графического </w:t>
      </w:r>
      <w:r w:rsidRPr="004E0374">
        <w:rPr>
          <w:rFonts w:ascii="Times New Roman" w:hAnsi="Times New Roman"/>
          <w:color w:val="000000"/>
          <w:sz w:val="28"/>
          <w:lang w:val="ru-RU"/>
        </w:rPr>
        <w:t>изображения при заданном разрешении и глубине кодирования цвета.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</w:t>
      </w:r>
      <w:r w:rsidRPr="004E0374">
        <w:rPr>
          <w:rFonts w:ascii="Times New Roman" w:hAnsi="Times New Roman"/>
          <w:color w:val="000000"/>
          <w:sz w:val="28"/>
          <w:lang w:val="ru-RU"/>
        </w:rPr>
        <w:t>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</w:t>
      </w:r>
      <w:r w:rsidRPr="004E0374">
        <w:rPr>
          <w:rFonts w:ascii="Times New Roman" w:hAnsi="Times New Roman"/>
          <w:color w:val="000000"/>
          <w:sz w:val="28"/>
          <w:lang w:val="ru-RU"/>
        </w:rPr>
        <w:t>сти логических выражений. Логические операции и операции над множествами.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нты компьютера. Триггер. </w:t>
      </w:r>
      <w:proofErr w:type="gramStart"/>
      <w:r>
        <w:rPr>
          <w:rFonts w:ascii="Times New Roman" w:hAnsi="Times New Roman"/>
          <w:color w:val="000000"/>
          <w:sz w:val="28"/>
        </w:rPr>
        <w:t>Сумматор. Построение схемы на логических элементах по логическому выражению.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E0374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переписка. Реферат. Правила цитирования источников и оформления библиографических ссылок. Оформление списка литературы.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</w:t>
      </w:r>
      <w:r w:rsidRPr="004E0374">
        <w:rPr>
          <w:rFonts w:ascii="Times New Roman" w:hAnsi="Times New Roman"/>
          <w:color w:val="000000"/>
          <w:sz w:val="28"/>
          <w:lang w:val="ru-RU"/>
        </w:rPr>
        <w:t>ройств.). Графический редактор. Обработка графических объектов. Растровая и векторная графика. Форматы графических файлов.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>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Мультимедиа. Компьютерные презентации.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4E0374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85DF5" w:rsidRDefault="00D83700">
      <w:pPr>
        <w:spacing w:after="0" w:line="264" w:lineRule="auto"/>
        <w:ind w:firstLine="600"/>
        <w:jc w:val="both"/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компоненты компьютерных сетей. Сетевые протоколы. Сеть Интернет. Адресация в сети Интернет. </w:t>
      </w:r>
      <w:proofErr w:type="gramStart"/>
      <w:r>
        <w:rPr>
          <w:rFonts w:ascii="Times New Roman" w:hAnsi="Times New Roman"/>
          <w:color w:val="000000"/>
          <w:sz w:val="28"/>
        </w:rPr>
        <w:t>Система доменных имён.</w:t>
      </w:r>
      <w:proofErr w:type="gramEnd"/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ние данных.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gramStart"/>
      <w:r>
        <w:rPr>
          <w:rFonts w:ascii="Times New Roman" w:hAnsi="Times New Roman"/>
          <w:color w:val="000000"/>
          <w:sz w:val="28"/>
        </w:rPr>
        <w:t>Геоинформационные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E0374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</w:t>
      </w:r>
      <w:r w:rsidRPr="004E0374">
        <w:rPr>
          <w:rFonts w:ascii="Times New Roman" w:hAnsi="Times New Roman"/>
          <w:color w:val="000000"/>
          <w:sz w:val="28"/>
          <w:lang w:val="ru-RU"/>
        </w:rPr>
        <w:t>ов, гостиниц.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ьные ресурсы.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зированных информационных системах. Правовое обеспечение информационной </w:t>
      </w: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</w:t>
      </w:r>
      <w:r w:rsidRPr="004E0374">
        <w:rPr>
          <w:rFonts w:ascii="Times New Roman" w:hAnsi="Times New Roman"/>
          <w:color w:val="000000"/>
          <w:sz w:val="28"/>
          <w:lang w:val="ru-RU"/>
        </w:rPr>
        <w:t>ционная культура.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C85DF5" w:rsidRDefault="00D83700">
      <w:pPr>
        <w:spacing w:after="0" w:line="264" w:lineRule="auto"/>
        <w:ind w:firstLine="600"/>
        <w:jc w:val="both"/>
      </w:pPr>
      <w:r w:rsidRPr="004E0374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ловеком. </w:t>
      </w:r>
      <w:proofErr w:type="gramStart"/>
      <w:r>
        <w:rPr>
          <w:rFonts w:ascii="Times New Roman" w:hAnsi="Times New Roman"/>
          <w:color w:val="000000"/>
          <w:sz w:val="28"/>
        </w:rPr>
        <w:t>Графическое представление данных (схемы, таблицы, графики).</w:t>
      </w:r>
      <w:proofErr w:type="gramEnd"/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Графы. Основные понятия.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E0374">
        <w:rPr>
          <w:rFonts w:ascii="Times New Roman" w:hAnsi="Times New Roman"/>
          <w:color w:val="000000"/>
          <w:sz w:val="28"/>
          <w:lang w:val="ru-RU"/>
        </w:rPr>
        <w:t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й между вершинами ориентированного ациклического графа).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Деревья. Бинарное дерево.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Использование гра</w:t>
      </w:r>
      <w:r w:rsidRPr="004E0374">
        <w:rPr>
          <w:rFonts w:ascii="Times New Roman" w:hAnsi="Times New Roman"/>
          <w:color w:val="000000"/>
          <w:sz w:val="28"/>
          <w:lang w:val="ru-RU"/>
        </w:rPr>
        <w:t>фов и деревьев при описании объектов и процессов окружающего мира.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</w:t>
      </w:r>
      <w:r w:rsidRPr="004E0374">
        <w:rPr>
          <w:rFonts w:ascii="Times New Roman" w:hAnsi="Times New Roman"/>
          <w:color w:val="000000"/>
          <w:sz w:val="28"/>
          <w:lang w:val="ru-RU"/>
        </w:rPr>
        <w:t>горитм может дать требуемый результат.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proofErr w:type="gramStart"/>
      <w:r>
        <w:rPr>
          <w:rFonts w:ascii="Times New Roman" w:hAnsi="Times New Roman"/>
          <w:color w:val="000000"/>
          <w:sz w:val="28"/>
        </w:rPr>
        <w:t>Ветвления. Сост</w:t>
      </w:r>
      <w:r>
        <w:rPr>
          <w:rFonts w:ascii="Times New Roman" w:hAnsi="Times New Roman"/>
          <w:color w:val="000000"/>
          <w:sz w:val="28"/>
        </w:rPr>
        <w:t>авные условия.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E0374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</w:t>
      </w:r>
      <w:r w:rsidRPr="004E0374">
        <w:rPr>
          <w:rFonts w:ascii="Times New Roman" w:hAnsi="Times New Roman"/>
          <w:color w:val="000000"/>
          <w:sz w:val="28"/>
          <w:lang w:val="ru-RU"/>
        </w:rPr>
        <w:t>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</w:t>
      </w:r>
      <w:r w:rsidRPr="004E0374">
        <w:rPr>
          <w:rFonts w:ascii="Times New Roman" w:hAnsi="Times New Roman"/>
          <w:color w:val="000000"/>
          <w:sz w:val="28"/>
          <w:lang w:val="ru-RU"/>
        </w:rPr>
        <w:t>ту).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</w:t>
      </w:r>
      <w:r w:rsidRPr="004E0374">
        <w:rPr>
          <w:rFonts w:ascii="Times New Roman" w:hAnsi="Times New Roman"/>
          <w:color w:val="000000"/>
          <w:sz w:val="28"/>
          <w:lang w:val="ru-RU"/>
        </w:rPr>
        <w:t>в обратном порядке.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4E0374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4E0374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4E0374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4E0374">
        <w:rPr>
          <w:rFonts w:ascii="Times New Roman" w:hAnsi="Times New Roman"/>
          <w:color w:val="000000"/>
          <w:sz w:val="28"/>
          <w:lang w:val="ru-RU"/>
        </w:rPr>
        <w:t>.</w:t>
      </w:r>
    </w:p>
    <w:p w:rsidR="00C85DF5" w:rsidRPr="004E0374" w:rsidRDefault="00C85DF5">
      <w:pPr>
        <w:rPr>
          <w:lang w:val="ru-RU"/>
        </w:rPr>
        <w:sectPr w:rsidR="00C85DF5" w:rsidRPr="004E0374">
          <w:pgSz w:w="11906" w:h="16383"/>
          <w:pgMar w:top="1134" w:right="850" w:bottom="1134" w:left="1701" w:header="720" w:footer="720" w:gutter="0"/>
          <w:cols w:space="720"/>
        </w:sect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bookmarkStart w:id="9" w:name="block-46201471"/>
      <w:bookmarkEnd w:id="7"/>
      <w:r w:rsidRPr="004E037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</w:t>
      </w:r>
      <w:r w:rsidRPr="004E0374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</w:t>
      </w:r>
      <w:r w:rsidRPr="004E0374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4E0374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4E0374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4E0374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4E0374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4E0374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4E0374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</w:t>
      </w:r>
      <w:r w:rsidRPr="004E0374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4E0374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</w:t>
      </w:r>
      <w:r w:rsidRPr="004E0374">
        <w:rPr>
          <w:rFonts w:ascii="Times New Roman" w:hAnsi="Times New Roman"/>
          <w:color w:val="000000"/>
          <w:sz w:val="28"/>
          <w:lang w:val="ru-RU"/>
        </w:rPr>
        <w:t>зненных ситуациях;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</w:t>
      </w:r>
      <w:r w:rsidRPr="004E0374">
        <w:rPr>
          <w:rFonts w:ascii="Times New Roman" w:hAnsi="Times New Roman"/>
          <w:color w:val="000000"/>
          <w:sz w:val="28"/>
          <w:lang w:val="ru-RU"/>
        </w:rPr>
        <w:t>результаты, критически оценивать их достоверность, прогнозировать изменение в новых условиях;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пе</w:t>
      </w:r>
      <w:r w:rsidRPr="004E0374">
        <w:rPr>
          <w:rFonts w:ascii="Times New Roman" w:hAnsi="Times New Roman"/>
          <w:color w:val="000000"/>
          <w:sz w:val="28"/>
          <w:lang w:val="ru-RU"/>
        </w:rPr>
        <w:t>реносить знания в познавательную и практическую области жизнедеятельности;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</w:t>
      </w:r>
      <w:r w:rsidRPr="004E0374">
        <w:rPr>
          <w:rFonts w:ascii="Times New Roman" w:hAnsi="Times New Roman"/>
          <w:color w:val="000000"/>
          <w:sz w:val="28"/>
          <w:lang w:val="ru-RU"/>
        </w:rPr>
        <w:t>ётом назначения информации и целевой аудитории, выбирая оптимальную форму представления и визуализации;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</w:t>
      </w:r>
      <w:r w:rsidRPr="004E0374">
        <w:rPr>
          <w:rFonts w:ascii="Times New Roman" w:hAnsi="Times New Roman"/>
          <w:color w:val="000000"/>
          <w:sz w:val="28"/>
          <w:lang w:val="ru-RU"/>
        </w:rPr>
        <w:t>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владеть навыками распозна</w:t>
      </w:r>
      <w:r w:rsidRPr="004E0374">
        <w:rPr>
          <w:rFonts w:ascii="Times New Roman" w:hAnsi="Times New Roman"/>
          <w:color w:val="000000"/>
          <w:sz w:val="28"/>
          <w:lang w:val="ru-RU"/>
        </w:rPr>
        <w:t>вания и защиты информации, информационной безопасности личности.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</w:t>
      </w:r>
      <w:r w:rsidRPr="004E0374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уметь смягчать конфликты;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понимать и использо</w:t>
      </w:r>
      <w:r w:rsidRPr="004E0374">
        <w:rPr>
          <w:rFonts w:ascii="Times New Roman" w:hAnsi="Times New Roman"/>
          <w:color w:val="000000"/>
          <w:sz w:val="28"/>
          <w:lang w:val="ru-RU"/>
        </w:rPr>
        <w:t>вать преимущества командной и индивидуальной работы;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</w:t>
      </w:r>
      <w:r w:rsidRPr="004E0374">
        <w:rPr>
          <w:rFonts w:ascii="Times New Roman" w:hAnsi="Times New Roman"/>
          <w:color w:val="000000"/>
          <w:sz w:val="28"/>
          <w:lang w:val="ru-RU"/>
        </w:rPr>
        <w:t>тижению: составлять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предлагать новые проекты, оц</w:t>
      </w:r>
      <w:r w:rsidRPr="004E0374">
        <w:rPr>
          <w:rFonts w:ascii="Times New Roman" w:hAnsi="Times New Roman"/>
          <w:color w:val="000000"/>
          <w:sz w:val="28"/>
          <w:lang w:val="ru-RU"/>
        </w:rPr>
        <w:t>енивать идеи с позиции новизны, оригинальности, практической значимости;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1) самоорг</w:t>
      </w:r>
      <w:r w:rsidRPr="004E0374">
        <w:rPr>
          <w:rFonts w:ascii="Times New Roman" w:hAnsi="Times New Roman"/>
          <w:b/>
          <w:color w:val="000000"/>
          <w:sz w:val="28"/>
          <w:lang w:val="ru-RU"/>
        </w:rPr>
        <w:t>анизация: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</w:t>
      </w:r>
      <w:r w:rsidRPr="004E0374">
        <w:rPr>
          <w:rFonts w:ascii="Times New Roman" w:hAnsi="Times New Roman"/>
          <w:color w:val="000000"/>
          <w:sz w:val="28"/>
          <w:lang w:val="ru-RU"/>
        </w:rPr>
        <w:t>ов, собственных возможностей и предпочтений;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спосо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тов целям;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</w:t>
      </w:r>
      <w:r w:rsidRPr="004E0374">
        <w:rPr>
          <w:rFonts w:ascii="Times New Roman" w:hAnsi="Times New Roman"/>
          <w:color w:val="000000"/>
          <w:sz w:val="28"/>
          <w:lang w:val="ru-RU"/>
        </w:rPr>
        <w:t>принимать решения по их снижению;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</w:t>
      </w:r>
      <w:r w:rsidRPr="004E0374">
        <w:rPr>
          <w:rFonts w:ascii="Times New Roman" w:hAnsi="Times New Roman"/>
          <w:color w:val="000000"/>
          <w:sz w:val="28"/>
          <w:lang w:val="ru-RU"/>
        </w:rPr>
        <w:t>ьности;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left="120"/>
        <w:jc w:val="both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5DF5" w:rsidRPr="004E0374" w:rsidRDefault="00C85DF5">
      <w:pPr>
        <w:spacing w:after="0" w:line="264" w:lineRule="auto"/>
        <w:ind w:left="120"/>
        <w:jc w:val="both"/>
        <w:rPr>
          <w:lang w:val="ru-RU"/>
        </w:rPr>
      </w:pP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4E0374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</w:t>
      </w:r>
      <w:r w:rsidRPr="004E0374">
        <w:rPr>
          <w:rFonts w:ascii="Times New Roman" w:hAnsi="Times New Roman"/>
          <w:color w:val="000000"/>
          <w:sz w:val="28"/>
          <w:lang w:val="ru-RU"/>
        </w:rPr>
        <w:t>ные результаты: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</w:t>
      </w:r>
      <w:r w:rsidRPr="004E0374">
        <w:rPr>
          <w:rFonts w:ascii="Times New Roman" w:hAnsi="Times New Roman"/>
          <w:color w:val="000000"/>
          <w:sz w:val="28"/>
          <w:lang w:val="ru-RU"/>
        </w:rPr>
        <w:t>управления»;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понимание о</w:t>
      </w:r>
      <w:r w:rsidRPr="004E0374">
        <w:rPr>
          <w:rFonts w:ascii="Times New Roman" w:hAnsi="Times New Roman"/>
          <w:color w:val="000000"/>
          <w:sz w:val="28"/>
          <w:lang w:val="ru-RU"/>
        </w:rPr>
        <w:t>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задач по выбранной специализации;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</w:t>
      </w:r>
      <w:r w:rsidRPr="004E0374">
        <w:rPr>
          <w:rFonts w:ascii="Times New Roman" w:hAnsi="Times New Roman"/>
          <w:color w:val="000000"/>
          <w:sz w:val="28"/>
          <w:lang w:val="ru-RU"/>
        </w:rPr>
        <w:t>х в сети Интернет;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</w:t>
      </w:r>
      <w:r w:rsidRPr="004E0374">
        <w:rPr>
          <w:rFonts w:ascii="Times New Roman" w:hAnsi="Times New Roman"/>
          <w:color w:val="000000"/>
          <w:sz w:val="28"/>
          <w:lang w:val="ru-RU"/>
        </w:rPr>
        <w:t>вания логических выражений, используя законы алгебры логики;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В процессе изучения курса ин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форматики базового уровня </w:t>
      </w:r>
      <w:r w:rsidRPr="004E0374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>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понимание уг</w:t>
      </w:r>
      <w:r w:rsidRPr="004E0374">
        <w:rPr>
          <w:rFonts w:ascii="Times New Roman" w:hAnsi="Times New Roman"/>
          <w:color w:val="000000"/>
          <w:sz w:val="28"/>
          <w:lang w:val="ru-RU"/>
        </w:rPr>
        <w:t>роз информационной безопасности, использование методов и сре</w:t>
      </w: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 xml:space="preserve">владение теоретическим аппаратом, позволяющим определять кратчайший </w:t>
      </w:r>
      <w:r w:rsidRPr="004E0374">
        <w:rPr>
          <w:rFonts w:ascii="Times New Roman" w:hAnsi="Times New Roman"/>
          <w:color w:val="000000"/>
          <w:sz w:val="28"/>
          <w:lang w:val="ru-RU"/>
        </w:rPr>
        <w:t>путь во взвешенном графе и количество путей между вершинами ориентированного ациклического графа;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4E0374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 циклы, ветвленияи подпрограммы, при заданных исходных данных, модифицировать готовые программы для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4E0374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</w:t>
      </w:r>
      <w:r w:rsidRPr="004E0374">
        <w:rPr>
          <w:rFonts w:ascii="Times New Roman" w:hAnsi="Times New Roman"/>
          <w:color w:val="000000"/>
          <w:sz w:val="28"/>
          <w:lang w:val="ru-RU"/>
        </w:rPr>
        <w:t>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4E0374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</w:t>
      </w:r>
      <w:r w:rsidRPr="004E0374">
        <w:rPr>
          <w:rFonts w:ascii="Times New Roman" w:hAnsi="Times New Roman"/>
          <w:color w:val="000000"/>
          <w:sz w:val="28"/>
          <w:lang w:val="ru-RU"/>
        </w:rPr>
        <w:t>элементов, удовлетворяющих заданному условию), сортировку элементов массива;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0374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</w:t>
      </w:r>
      <w:r w:rsidRPr="004E0374">
        <w:rPr>
          <w:rFonts w:ascii="Times New Roman" w:hAnsi="Times New Roman"/>
          <w:color w:val="000000"/>
          <w:sz w:val="28"/>
          <w:lang w:val="ru-RU"/>
        </w:rPr>
        <w:t>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ум</w:t>
      </w:r>
      <w:r w:rsidRPr="004E0374">
        <w:rPr>
          <w:rFonts w:ascii="Times New Roman" w:hAnsi="Times New Roman"/>
          <w:color w:val="000000"/>
          <w:sz w:val="28"/>
          <w:lang w:val="ru-RU"/>
        </w:rPr>
        <w:t>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</w:t>
      </w:r>
      <w:r w:rsidRPr="004E0374">
        <w:rPr>
          <w:rFonts w:ascii="Times New Roman" w:hAnsi="Times New Roman"/>
          <w:color w:val="000000"/>
          <w:sz w:val="28"/>
          <w:lang w:val="ru-RU"/>
        </w:rPr>
        <w:t>влять результаты моделирования в наглядном виде;</w:t>
      </w:r>
    </w:p>
    <w:p w:rsidR="00C85DF5" w:rsidRPr="004E0374" w:rsidRDefault="00D83700">
      <w:pPr>
        <w:spacing w:after="0" w:line="264" w:lineRule="auto"/>
        <w:ind w:firstLine="600"/>
        <w:jc w:val="both"/>
        <w:rPr>
          <w:lang w:val="ru-RU"/>
        </w:rPr>
      </w:pPr>
      <w:r w:rsidRPr="004E0374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</w:t>
      </w:r>
      <w:r w:rsidRPr="004E0374">
        <w:rPr>
          <w:rFonts w:ascii="Times New Roman" w:hAnsi="Times New Roman"/>
          <w:color w:val="000000"/>
          <w:sz w:val="28"/>
          <w:lang w:val="ru-RU"/>
        </w:rPr>
        <w:t>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C85DF5" w:rsidRPr="004E0374" w:rsidRDefault="00C85DF5">
      <w:pPr>
        <w:rPr>
          <w:lang w:val="ru-RU"/>
        </w:rPr>
        <w:sectPr w:rsidR="00C85DF5" w:rsidRPr="004E0374">
          <w:pgSz w:w="11906" w:h="16383"/>
          <w:pgMar w:top="1134" w:right="850" w:bottom="1134" w:left="1701" w:header="720" w:footer="720" w:gutter="0"/>
          <w:cols w:space="720"/>
        </w:sectPr>
      </w:pPr>
    </w:p>
    <w:p w:rsidR="00C85DF5" w:rsidRDefault="00D83700">
      <w:pPr>
        <w:spacing w:after="0"/>
        <w:ind w:left="120"/>
      </w:pPr>
      <w:bookmarkStart w:id="10" w:name="block-46201469"/>
      <w:bookmarkEnd w:id="9"/>
      <w:r w:rsidRPr="004E03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5DF5" w:rsidRDefault="00D837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C85DF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ание разделов и тем программы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5DF5" w:rsidRDefault="00C85DF5">
            <w:pPr>
              <w:spacing w:after="0"/>
              <w:ind w:left="135"/>
            </w:pPr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</w:tbl>
    <w:p w:rsidR="00C85DF5" w:rsidRDefault="00C85DF5">
      <w:pPr>
        <w:sectPr w:rsidR="00C85D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F5" w:rsidRDefault="00D837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C85DF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5DF5" w:rsidRDefault="00C85DF5">
            <w:pPr>
              <w:spacing w:after="0"/>
              <w:ind w:left="135"/>
            </w:pPr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</w:tbl>
    <w:p w:rsidR="00C85DF5" w:rsidRDefault="00C85DF5">
      <w:pPr>
        <w:sectPr w:rsidR="00C85D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F5" w:rsidRDefault="00D83700">
      <w:pPr>
        <w:spacing w:after="0"/>
        <w:ind w:left="120"/>
      </w:pPr>
      <w:bookmarkStart w:id="11" w:name="block-4620146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85DF5" w:rsidRDefault="00D837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C85DF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5DF5" w:rsidRDefault="00C85DF5">
            <w:pPr>
              <w:spacing w:after="0"/>
              <w:ind w:left="135"/>
            </w:pPr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5DF5" w:rsidRDefault="00C85D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5DF5" w:rsidRDefault="00C85DF5"/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с файлами и 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процессы. Передача и хранение 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Системы, компоненты 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</w:t>
            </w:r>
            <w:proofErr w:type="gramStart"/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5DF5" w:rsidRPr="004E037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</w:t>
            </w: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85DF5" w:rsidRDefault="00C85DF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E0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85D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Pr="004E0374" w:rsidRDefault="00D83700">
            <w:pPr>
              <w:spacing w:after="0"/>
              <w:ind w:left="135"/>
              <w:rPr>
                <w:lang w:val="ru-RU"/>
              </w:rPr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 w:rsidRPr="004E0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85DF5" w:rsidRDefault="00D83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5DF5" w:rsidRDefault="00C85DF5"/>
        </w:tc>
      </w:tr>
    </w:tbl>
    <w:p w:rsidR="00C85DF5" w:rsidRDefault="00C85DF5">
      <w:pPr>
        <w:sectPr w:rsidR="00C85D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5DF5" w:rsidRPr="001A6BAC" w:rsidRDefault="00D83700">
      <w:pPr>
        <w:spacing w:after="0"/>
        <w:ind w:left="120"/>
        <w:rPr>
          <w:lang w:val="ru-RU"/>
        </w:rPr>
      </w:pPr>
      <w:bookmarkStart w:id="12" w:name="block-46201470"/>
      <w:bookmarkEnd w:id="11"/>
      <w:r w:rsidRPr="001A6BA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85DF5" w:rsidRPr="001A6BAC" w:rsidRDefault="00D83700">
      <w:pPr>
        <w:spacing w:after="0" w:line="480" w:lineRule="auto"/>
        <w:ind w:left="120"/>
        <w:rPr>
          <w:lang w:val="ru-RU"/>
        </w:rPr>
      </w:pPr>
      <w:r w:rsidRPr="001A6BA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85DF5" w:rsidRPr="001A6BAC" w:rsidRDefault="00C85DF5">
      <w:pPr>
        <w:spacing w:after="0" w:line="480" w:lineRule="auto"/>
        <w:ind w:left="120"/>
        <w:rPr>
          <w:lang w:val="ru-RU"/>
        </w:rPr>
      </w:pPr>
    </w:p>
    <w:p w:rsidR="00C85DF5" w:rsidRPr="004E0374" w:rsidRDefault="00D83700">
      <w:pPr>
        <w:spacing w:after="0" w:line="480" w:lineRule="auto"/>
        <w:ind w:left="120"/>
        <w:rPr>
          <w:lang w:val="ru-RU"/>
        </w:rPr>
      </w:pPr>
      <w:bookmarkStart w:id="13" w:name="f632365d-4a21-4b78-8f28-ca90d8f5976c"/>
      <w:r w:rsidRPr="004E0374">
        <w:rPr>
          <w:rFonts w:ascii="Times New Roman" w:hAnsi="Times New Roman"/>
          <w:color w:val="000000"/>
          <w:sz w:val="28"/>
          <w:lang w:val="ru-RU"/>
        </w:rPr>
        <w:t>Учебник Информатика базовый, ФГОС, 10 класс Л.Л. Босова.</w:t>
      </w:r>
      <w:bookmarkEnd w:id="13"/>
    </w:p>
    <w:p w:rsidR="00C85DF5" w:rsidRPr="004E0374" w:rsidRDefault="00C85DF5">
      <w:pPr>
        <w:spacing w:after="0"/>
        <w:ind w:left="120"/>
        <w:rPr>
          <w:lang w:val="ru-RU"/>
        </w:rPr>
      </w:pPr>
    </w:p>
    <w:p w:rsidR="00C85DF5" w:rsidRPr="004E0374" w:rsidRDefault="00D83700">
      <w:pPr>
        <w:spacing w:after="0" w:line="480" w:lineRule="auto"/>
        <w:ind w:left="120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85DF5" w:rsidRPr="004E0374" w:rsidRDefault="00D83700">
      <w:pPr>
        <w:spacing w:after="0" w:line="480" w:lineRule="auto"/>
        <w:ind w:left="120"/>
        <w:rPr>
          <w:lang w:val="ru-RU"/>
        </w:rPr>
      </w:pPr>
      <w:bookmarkStart w:id="14" w:name="9b34b0d0-0ffe-481c-ad75-b4c2cd5f5c6b"/>
      <w:r w:rsidRPr="004E0374">
        <w:rPr>
          <w:rFonts w:ascii="Times New Roman" w:hAnsi="Times New Roman"/>
          <w:color w:val="000000"/>
          <w:sz w:val="28"/>
          <w:lang w:val="ru-RU"/>
        </w:rPr>
        <w:t xml:space="preserve">Информатика. </w:t>
      </w:r>
      <w:r>
        <w:rPr>
          <w:rFonts w:ascii="Times New Roman" w:hAnsi="Times New Roman"/>
          <w:color w:val="000000"/>
          <w:sz w:val="28"/>
        </w:rPr>
        <w:t xml:space="preserve">10-11 классы. </w:t>
      </w:r>
      <w:r w:rsidRPr="004E0374">
        <w:rPr>
          <w:rFonts w:ascii="Times New Roman" w:hAnsi="Times New Roman"/>
          <w:color w:val="000000"/>
          <w:sz w:val="28"/>
          <w:lang w:val="ru-RU"/>
        </w:rPr>
        <w:t xml:space="preserve">Компьютерный практикум. Босова Л. </w:t>
      </w:r>
      <w:r w:rsidRPr="004E0374">
        <w:rPr>
          <w:rFonts w:ascii="Times New Roman" w:hAnsi="Times New Roman"/>
          <w:color w:val="000000"/>
          <w:sz w:val="28"/>
          <w:lang w:val="ru-RU"/>
        </w:rPr>
        <w:t>Л.</w:t>
      </w:r>
      <w:bookmarkEnd w:id="14"/>
    </w:p>
    <w:p w:rsidR="00C85DF5" w:rsidRPr="004E0374" w:rsidRDefault="00C85DF5">
      <w:pPr>
        <w:spacing w:after="0"/>
        <w:ind w:left="120"/>
        <w:rPr>
          <w:lang w:val="ru-RU"/>
        </w:rPr>
      </w:pPr>
    </w:p>
    <w:p w:rsidR="00C85DF5" w:rsidRPr="004E0374" w:rsidRDefault="00D83700">
      <w:pPr>
        <w:spacing w:after="0" w:line="480" w:lineRule="auto"/>
        <w:ind w:left="120"/>
        <w:rPr>
          <w:lang w:val="ru-RU"/>
        </w:rPr>
      </w:pPr>
      <w:r w:rsidRPr="004E037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83700" w:rsidRPr="001A6BAC" w:rsidRDefault="00D83700">
      <w:pPr>
        <w:rPr>
          <w:lang w:val="ru-RU"/>
        </w:rPr>
      </w:pPr>
      <w:bookmarkStart w:id="15" w:name="ba532c22-1d17-43cc-a9dc-9c9ea6316796"/>
      <w:r>
        <w:rPr>
          <w:rFonts w:ascii="Times New Roman" w:hAnsi="Times New Roman"/>
          <w:color w:val="000000"/>
          <w:sz w:val="28"/>
        </w:rPr>
        <w:t>https://resh.edu.ru/</w:t>
      </w:r>
      <w:bookmarkStart w:id="16" w:name="_GoBack"/>
      <w:bookmarkEnd w:id="12"/>
      <w:bookmarkEnd w:id="15"/>
      <w:bookmarkEnd w:id="16"/>
    </w:p>
    <w:sectPr w:rsidR="00D83700" w:rsidRPr="001A6B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85DF5"/>
    <w:rsid w:val="00070DCC"/>
    <w:rsid w:val="001A6BAC"/>
    <w:rsid w:val="001F597F"/>
    <w:rsid w:val="004E0374"/>
    <w:rsid w:val="00773AC4"/>
    <w:rsid w:val="00B059ED"/>
    <w:rsid w:val="00C85DF5"/>
    <w:rsid w:val="00D8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26" Type="http://schemas.openxmlformats.org/officeDocument/2006/relationships/hyperlink" Target="https://m.edsoo.ru/60f2394f" TargetMode="External"/><Relationship Id="rId39" Type="http://schemas.openxmlformats.org/officeDocument/2006/relationships/hyperlink" Target="https://m.edsoo.ru/4fad160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cdfae35e" TargetMode="External"/><Relationship Id="rId34" Type="http://schemas.openxmlformats.org/officeDocument/2006/relationships/hyperlink" Target="https://m.edsoo.ru/5dd23ae4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50" Type="http://schemas.openxmlformats.org/officeDocument/2006/relationships/hyperlink" Target="https://m.edsoo.ru/acc1db62" TargetMode="External"/><Relationship Id="rId7" Type="http://schemas.openxmlformats.org/officeDocument/2006/relationships/hyperlink" Target="https://m.edsoo.ru/af8b25f4" TargetMode="Externa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47857e0" TargetMode="External"/><Relationship Id="rId20" Type="http://schemas.openxmlformats.org/officeDocument/2006/relationships/hyperlink" Target="https://m.edsoo.ru/228ee427" TargetMode="External"/><Relationship Id="rId29" Type="http://schemas.openxmlformats.org/officeDocument/2006/relationships/hyperlink" Target="https://m.edsoo.ru/06c384e6" TargetMode="External"/><Relationship Id="rId41" Type="http://schemas.openxmlformats.org/officeDocument/2006/relationships/hyperlink" Target="https://m.edsoo.ru/f1593521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9deef96b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5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10" Type="http://schemas.openxmlformats.org/officeDocument/2006/relationships/hyperlink" Target="https://m.edsoo.ru/f47857e0" TargetMode="External"/><Relationship Id="rId19" Type="http://schemas.openxmlformats.org/officeDocument/2006/relationships/hyperlink" Target="https://m.edsoo.ru/dc08b2c6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25</Pages>
  <Words>6024</Words>
  <Characters>34338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-</cp:lastModifiedBy>
  <cp:revision>6</cp:revision>
  <dcterms:created xsi:type="dcterms:W3CDTF">2024-09-26T06:22:00Z</dcterms:created>
  <dcterms:modified xsi:type="dcterms:W3CDTF">2024-09-26T11:57:00Z</dcterms:modified>
</cp:coreProperties>
</file>